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69E" w:rsidRPr="003F696A" w:rsidRDefault="00F07036" w:rsidP="003F69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96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6F4885" w:rsidRDefault="00543572" w:rsidP="003F69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696A">
        <w:rPr>
          <w:rFonts w:ascii="Times New Roman" w:hAnsi="Times New Roman" w:cs="Times New Roman"/>
          <w:b/>
          <w:sz w:val="24"/>
          <w:szCs w:val="24"/>
        </w:rPr>
        <w:t>м</w:t>
      </w:r>
      <w:r w:rsidR="000509DA" w:rsidRPr="003F696A">
        <w:rPr>
          <w:rFonts w:ascii="Times New Roman" w:hAnsi="Times New Roman" w:cs="Times New Roman"/>
          <w:b/>
          <w:sz w:val="24"/>
          <w:szCs w:val="24"/>
        </w:rPr>
        <w:t>ероприятий</w:t>
      </w:r>
      <w:r w:rsidR="00C53AF5" w:rsidRPr="003F6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6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036" w:rsidRPr="003F696A">
        <w:rPr>
          <w:rFonts w:ascii="Times New Roman" w:hAnsi="Times New Roman" w:cs="Times New Roman"/>
          <w:b/>
          <w:sz w:val="24"/>
          <w:szCs w:val="24"/>
        </w:rPr>
        <w:t>контрактного агентства Архангельской области</w:t>
      </w:r>
      <w:r w:rsidRPr="003F6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09DA" w:rsidRPr="003F696A">
        <w:rPr>
          <w:rFonts w:ascii="Times New Roman" w:hAnsi="Times New Roman" w:cs="Times New Roman"/>
          <w:b/>
          <w:sz w:val="24"/>
          <w:szCs w:val="24"/>
        </w:rPr>
        <w:t>по реализации полномочий</w:t>
      </w:r>
      <w:r w:rsidR="00433FD4" w:rsidRPr="003F696A">
        <w:rPr>
          <w:rFonts w:ascii="Times New Roman" w:hAnsi="Times New Roman" w:cs="Times New Roman"/>
          <w:b/>
          <w:sz w:val="24"/>
          <w:szCs w:val="24"/>
        </w:rPr>
        <w:t xml:space="preserve"> агентства </w:t>
      </w:r>
      <w:r w:rsidR="003F696A">
        <w:rPr>
          <w:rFonts w:ascii="Times New Roman" w:hAnsi="Times New Roman" w:cs="Times New Roman"/>
          <w:b/>
          <w:sz w:val="24"/>
          <w:szCs w:val="24"/>
        </w:rPr>
        <w:t>по</w:t>
      </w:r>
      <w:r w:rsidR="000509DA" w:rsidRPr="003F6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696A" w:rsidRPr="003F696A">
        <w:rPr>
          <w:rFonts w:ascii="Times New Roman" w:hAnsi="Times New Roman" w:cs="Times New Roman"/>
          <w:b/>
          <w:sz w:val="24"/>
          <w:szCs w:val="24"/>
        </w:rPr>
        <w:t>организаци</w:t>
      </w:r>
      <w:r w:rsidR="003F696A">
        <w:rPr>
          <w:rFonts w:ascii="Times New Roman" w:hAnsi="Times New Roman" w:cs="Times New Roman"/>
          <w:b/>
          <w:sz w:val="24"/>
          <w:szCs w:val="24"/>
        </w:rPr>
        <w:t>и</w:t>
      </w:r>
      <w:r w:rsidR="003F696A" w:rsidRPr="003F696A">
        <w:rPr>
          <w:rFonts w:ascii="Times New Roman" w:hAnsi="Times New Roman" w:cs="Times New Roman"/>
          <w:b/>
          <w:sz w:val="24"/>
          <w:szCs w:val="24"/>
        </w:rPr>
        <w:t xml:space="preserve"> и обеспечени</w:t>
      </w:r>
      <w:r w:rsidR="003F696A">
        <w:rPr>
          <w:rFonts w:ascii="Times New Roman" w:hAnsi="Times New Roman" w:cs="Times New Roman"/>
          <w:b/>
          <w:sz w:val="24"/>
          <w:szCs w:val="24"/>
        </w:rPr>
        <w:t>ю</w:t>
      </w:r>
      <w:r w:rsidR="003F696A" w:rsidRPr="003F696A">
        <w:rPr>
          <w:rFonts w:ascii="Times New Roman" w:hAnsi="Times New Roman" w:cs="Times New Roman"/>
          <w:b/>
          <w:sz w:val="24"/>
          <w:szCs w:val="24"/>
        </w:rPr>
        <w:t xml:space="preserve"> координации деятельности отдельных видов юридических лиц по осуществлению закупок для нужд данных юридических лиц в соответствии с Федеральным </w:t>
      </w:r>
      <w:hyperlink r:id="rId8" w:history="1">
        <w:r w:rsidR="003F696A" w:rsidRPr="003F696A">
          <w:rPr>
            <w:rFonts w:ascii="Times New Roman" w:hAnsi="Times New Roman" w:cs="Times New Roman"/>
            <w:b/>
            <w:sz w:val="24"/>
            <w:szCs w:val="24"/>
          </w:rPr>
          <w:t>законом</w:t>
        </w:r>
      </w:hyperlink>
      <w:r w:rsidR="003F696A">
        <w:rPr>
          <w:rFonts w:ascii="Times New Roman" w:hAnsi="Times New Roman" w:cs="Times New Roman"/>
          <w:b/>
          <w:sz w:val="24"/>
          <w:szCs w:val="24"/>
        </w:rPr>
        <w:t xml:space="preserve"> от 18 июля 2011 года </w:t>
      </w:r>
      <w:r w:rsidR="003F696A">
        <w:rPr>
          <w:rFonts w:ascii="Times New Roman" w:hAnsi="Times New Roman" w:cs="Times New Roman"/>
          <w:b/>
          <w:sz w:val="24"/>
          <w:szCs w:val="24"/>
        </w:rPr>
        <w:br/>
        <w:t>№ 223-ФЗ «</w:t>
      </w:r>
      <w:r w:rsidR="003F696A" w:rsidRPr="003F696A">
        <w:rPr>
          <w:rFonts w:ascii="Times New Roman" w:hAnsi="Times New Roman" w:cs="Times New Roman"/>
          <w:b/>
          <w:sz w:val="24"/>
          <w:szCs w:val="24"/>
        </w:rPr>
        <w:t>О закупках товаров, работ, услуг отд</w:t>
      </w:r>
      <w:r w:rsidR="003F696A">
        <w:rPr>
          <w:rFonts w:ascii="Times New Roman" w:hAnsi="Times New Roman" w:cs="Times New Roman"/>
          <w:b/>
          <w:sz w:val="24"/>
          <w:szCs w:val="24"/>
        </w:rPr>
        <w:t>ельными видами юридических лиц»</w:t>
      </w:r>
      <w:r w:rsidR="003F696A" w:rsidRPr="003F6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FD4" w:rsidRPr="003F696A">
        <w:rPr>
          <w:rFonts w:ascii="Times New Roman" w:hAnsi="Times New Roman" w:cs="Times New Roman"/>
          <w:b/>
          <w:sz w:val="24"/>
          <w:szCs w:val="24"/>
        </w:rPr>
        <w:t xml:space="preserve">и по созданию </w:t>
      </w:r>
      <w:r w:rsidR="00023755" w:rsidRPr="003F696A">
        <w:rPr>
          <w:rFonts w:ascii="Times New Roman" w:hAnsi="Times New Roman" w:cs="Times New Roman"/>
          <w:b/>
          <w:sz w:val="24"/>
          <w:szCs w:val="24"/>
        </w:rPr>
        <w:t>подведомственно</w:t>
      </w:r>
      <w:r w:rsidR="000A3AB8" w:rsidRPr="003F696A">
        <w:rPr>
          <w:rFonts w:ascii="Times New Roman" w:hAnsi="Times New Roman" w:cs="Times New Roman"/>
          <w:b/>
          <w:sz w:val="24"/>
          <w:szCs w:val="24"/>
        </w:rPr>
        <w:t>го</w:t>
      </w:r>
      <w:r w:rsidR="00433FD4" w:rsidRPr="003F6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AB8" w:rsidRPr="003F696A">
        <w:rPr>
          <w:rFonts w:ascii="Times New Roman" w:hAnsi="Times New Roman" w:cs="Times New Roman"/>
          <w:b/>
          <w:sz w:val="24"/>
          <w:szCs w:val="24"/>
        </w:rPr>
        <w:t>учреждения</w:t>
      </w:r>
      <w:r w:rsidR="00433FD4" w:rsidRPr="003F6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69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D20DE5" w:rsidRPr="003F696A" w:rsidRDefault="00D20DE5" w:rsidP="003F69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AF5" w:rsidRPr="003F696A" w:rsidRDefault="00C664F2" w:rsidP="00F07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696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ayout w:type="fixed"/>
        <w:tblLook w:val="04A0"/>
      </w:tblPr>
      <w:tblGrid>
        <w:gridCol w:w="660"/>
        <w:gridCol w:w="4126"/>
        <w:gridCol w:w="1985"/>
        <w:gridCol w:w="2799"/>
      </w:tblGrid>
      <w:tr w:rsidR="000D29FA" w:rsidRPr="00F07036" w:rsidTr="000D29FA">
        <w:tc>
          <w:tcPr>
            <w:tcW w:w="660" w:type="dxa"/>
          </w:tcPr>
          <w:p w:rsidR="000D29FA" w:rsidRPr="00F07036" w:rsidRDefault="000D29FA" w:rsidP="00F07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03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070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0703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070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26" w:type="dxa"/>
          </w:tcPr>
          <w:p w:rsidR="000D29FA" w:rsidRPr="00F07036" w:rsidRDefault="000D29FA" w:rsidP="00F07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03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985" w:type="dxa"/>
          </w:tcPr>
          <w:p w:rsidR="000D29FA" w:rsidRPr="00F07036" w:rsidRDefault="000D29FA" w:rsidP="00F07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036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799" w:type="dxa"/>
          </w:tcPr>
          <w:p w:rsidR="000D29FA" w:rsidRPr="00F07036" w:rsidRDefault="000D29FA" w:rsidP="00F07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036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26" w:type="dxa"/>
          </w:tcPr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направление запросов в адрес исполнительных органов государственной власти Архангельской области, которые имеют подведомственные учреждения, осуществляющие закупки в соответствии с Федеральным законом </w:t>
            </w: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223-ФЗ, о предоставлении информации о проведенных закупках в 2013, 2014 г.г. (в т.ч. общий объем закупок, закупки у единственного источника).</w:t>
            </w:r>
          </w:p>
          <w:p w:rsidR="000D29FA" w:rsidRDefault="000D29FA" w:rsidP="00705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статистических данных по осуществлению закупок, осуществляемых заказчиками в соответствии с Федеральным 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№ 223-ФЗ</w:t>
            </w:r>
          </w:p>
          <w:p w:rsidR="000D29FA" w:rsidRPr="0037492B" w:rsidRDefault="000D29FA" w:rsidP="00373D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июль 2014 года</w:t>
            </w:r>
          </w:p>
        </w:tc>
        <w:tc>
          <w:tcPr>
            <w:tcW w:w="2799" w:type="dxa"/>
          </w:tcPr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9644C9" w:rsidRDefault="000D29FA" w:rsidP="00373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методологической работы</w:t>
            </w: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  <w:p w:rsidR="000D29FA" w:rsidRPr="0037492B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37492B" w:rsidRDefault="000D29FA" w:rsidP="0037492B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6" w:type="dxa"/>
          </w:tcPr>
          <w:p w:rsidR="000D29FA" w:rsidRPr="0037492B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7A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анализ закупок, осуществляемых заказчиками в соответствии с Федеральным 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№ 223-ФЗ</w:t>
            </w:r>
          </w:p>
          <w:p w:rsidR="000D29FA" w:rsidRPr="0037492B" w:rsidRDefault="000D29FA" w:rsidP="00964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02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– апрель,</w:t>
            </w:r>
          </w:p>
          <w:p w:rsidR="000D29FA" w:rsidRDefault="000D29FA" w:rsidP="0002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  <w:p w:rsidR="000D29FA" w:rsidRDefault="000D29FA" w:rsidP="0002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года</w:t>
            </w:r>
          </w:p>
          <w:p w:rsidR="000D29FA" w:rsidRPr="0037492B" w:rsidRDefault="000D29FA" w:rsidP="0002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799" w:type="dxa"/>
          </w:tcPr>
          <w:p w:rsidR="000D29FA" w:rsidRDefault="000D29FA" w:rsidP="00D91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37492B" w:rsidRDefault="000D29FA" w:rsidP="00D91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правовой и методологической работы </w:t>
            </w:r>
          </w:p>
          <w:p w:rsidR="000D29FA" w:rsidRPr="009644C9" w:rsidRDefault="000D29FA" w:rsidP="000D2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  </w:t>
            </w: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26" w:type="dxa"/>
          </w:tcPr>
          <w:p w:rsidR="000D29FA" w:rsidRDefault="000D29FA" w:rsidP="006F48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7A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Изучение, обобщение опыта субъектов Российской Федерации по реализации Федерального закона </w:t>
            </w:r>
            <w:r w:rsidR="00A71B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223-ФЗ</w:t>
            </w: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BE0" w:rsidRDefault="00A71BE0" w:rsidP="009F7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9F7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2014 года </w:t>
            </w:r>
          </w:p>
        </w:tc>
        <w:tc>
          <w:tcPr>
            <w:tcW w:w="2799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37492B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методологической работы</w:t>
            </w:r>
          </w:p>
          <w:p w:rsidR="000D29FA" w:rsidRDefault="000D29FA" w:rsidP="00964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29FA" w:rsidRPr="009644C9" w:rsidRDefault="000D29FA" w:rsidP="00964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6" w:type="dxa"/>
          </w:tcPr>
          <w:p w:rsidR="000D29FA" w:rsidRDefault="000D29FA" w:rsidP="0014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7A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и консультационная помощь заказчикам, осуществляющим закупки в соответствии с Федеральным 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№ 223-ФЗ</w:t>
            </w:r>
          </w:p>
          <w:p w:rsidR="000D29FA" w:rsidRDefault="000D29FA" w:rsidP="0014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02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02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2014 года</w:t>
            </w:r>
          </w:p>
        </w:tc>
        <w:tc>
          <w:tcPr>
            <w:tcW w:w="2799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37492B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методологической работы</w:t>
            </w: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A667DC" w:rsidRDefault="000D29FA" w:rsidP="000D2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26" w:type="dxa"/>
          </w:tcPr>
          <w:p w:rsidR="000D29FA" w:rsidRDefault="000D29FA" w:rsidP="007A4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14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круглого стола на тему: </w:t>
            </w:r>
          </w:p>
          <w:p w:rsidR="000D29FA" w:rsidRDefault="000D29FA" w:rsidP="007A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«Проблемные вопроса применения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закона № 223-ФЗ»</w:t>
            </w:r>
          </w:p>
          <w:p w:rsidR="000D29FA" w:rsidRDefault="000D29FA" w:rsidP="007A44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0D29FA" w:rsidRDefault="000D29FA" w:rsidP="007A4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2014 года  </w:t>
            </w:r>
          </w:p>
          <w:p w:rsidR="000D29FA" w:rsidRDefault="000D29FA" w:rsidP="007A4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0D29FA" w:rsidRDefault="000D29FA" w:rsidP="007A4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37492B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методологической работы</w:t>
            </w: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26" w:type="dxa"/>
          </w:tcPr>
          <w:p w:rsidR="000D29FA" w:rsidRDefault="000D29FA" w:rsidP="0014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14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семинара по вопросам применения Федерального закона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№ 223-ФЗ и иных нормативных правовых актов, регулирующих закупочный процесс</w:t>
            </w:r>
          </w:p>
          <w:p w:rsidR="000D29FA" w:rsidRDefault="000D29FA" w:rsidP="0014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8BE" w:rsidRDefault="009168BE" w:rsidP="006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6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2014 года  </w:t>
            </w:r>
          </w:p>
        </w:tc>
        <w:tc>
          <w:tcPr>
            <w:tcW w:w="2799" w:type="dxa"/>
          </w:tcPr>
          <w:p w:rsidR="000D29FA" w:rsidRDefault="000D29FA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методологической работы</w:t>
            </w:r>
          </w:p>
          <w:p w:rsidR="000D29FA" w:rsidRDefault="000D29FA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37492B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26" w:type="dxa"/>
          </w:tcPr>
          <w:p w:rsidR="000D29FA" w:rsidRDefault="000D29FA" w:rsidP="0014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14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типовых документов (документаций, договоров) для использования заказчиками при осуществлении закупок в соответствии с Федеральным 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№ 223-ФЗ</w:t>
            </w:r>
          </w:p>
          <w:p w:rsidR="000D29FA" w:rsidRDefault="000D29FA" w:rsidP="00F408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6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6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2-е полугодие 2014 года </w:t>
            </w:r>
          </w:p>
        </w:tc>
        <w:tc>
          <w:tcPr>
            <w:tcW w:w="2799" w:type="dxa"/>
          </w:tcPr>
          <w:p w:rsidR="000D29FA" w:rsidRDefault="000D29FA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8B4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методологической работы.</w:t>
            </w: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 по определению поставщиков (подрядчиков, исполнителей)</w:t>
            </w:r>
          </w:p>
          <w:p w:rsidR="00625407" w:rsidRPr="0037492B" w:rsidRDefault="00625407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26" w:type="dxa"/>
          </w:tcPr>
          <w:p w:rsidR="000D29FA" w:rsidRDefault="000D29FA" w:rsidP="006F2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6F2B21" w:rsidRDefault="000D29FA" w:rsidP="006F2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B2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методических рекомендаций, писем о применении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з</w:t>
            </w:r>
            <w:r w:rsidRPr="006F2B21">
              <w:rPr>
                <w:rFonts w:ascii="Times New Roman" w:hAnsi="Times New Roman" w:cs="Times New Roman"/>
                <w:sz w:val="24"/>
                <w:szCs w:val="24"/>
              </w:rPr>
              <w:t>акона № 223-ФЗ, документов, используемых при осуществлении закупок, изменений, внесенных в разработанные документы  на</w:t>
            </w:r>
            <w:r w:rsidRPr="006F2B21">
              <w:rPr>
                <w:rFonts w:ascii="Times New Roman" w:hAnsi="Times New Roman" w:cs="Times New Roman"/>
                <w:color w:val="05385D"/>
                <w:sz w:val="24"/>
                <w:szCs w:val="24"/>
              </w:rPr>
              <w:t xml:space="preserve"> </w:t>
            </w:r>
            <w:r w:rsidRPr="006F2B21">
              <w:rPr>
                <w:rFonts w:ascii="Times New Roman" w:hAnsi="Times New Roman" w:cs="Times New Roman"/>
                <w:sz w:val="24"/>
                <w:szCs w:val="24"/>
              </w:rPr>
              <w:t>Официальном</w:t>
            </w:r>
            <w:r w:rsidRPr="006F2B21">
              <w:rPr>
                <w:rFonts w:ascii="Times New Roman" w:hAnsi="Times New Roman" w:cs="Times New Roman"/>
                <w:color w:val="05385D"/>
                <w:sz w:val="24"/>
                <w:szCs w:val="24"/>
              </w:rPr>
              <w:t xml:space="preserve"> </w:t>
            </w:r>
            <w:r w:rsidRPr="006F2B21">
              <w:rPr>
                <w:rFonts w:ascii="Times New Roman" w:hAnsi="Times New Roman" w:cs="Times New Roman"/>
                <w:sz w:val="24"/>
                <w:szCs w:val="24"/>
              </w:rPr>
              <w:t xml:space="preserve">сайте Архангельской области в информационно-телекоммуникационной сети Интернет для методического и информационного обеспечения закупок товаров, работ, услуг для обеспечения нужд Архангельской области </w:t>
            </w:r>
            <w:hyperlink r:id="rId9" w:history="1">
              <w:r w:rsidRPr="00B2233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http://gz1.dvinaland.ru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29FA" w:rsidRDefault="000D29FA" w:rsidP="006F2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2799" w:type="dxa"/>
          </w:tcPr>
          <w:p w:rsidR="000D29FA" w:rsidRDefault="000D29FA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DE5" w:rsidRDefault="00D20DE5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методологической работы</w:t>
            </w:r>
            <w:r w:rsidR="00D20DE5">
              <w:rPr>
                <w:rFonts w:ascii="Times New Roman" w:hAnsi="Times New Roman" w:cs="Times New Roman"/>
                <w:sz w:val="24"/>
                <w:szCs w:val="24"/>
              </w:rPr>
              <w:t>, отдел информационного обеспечения</w:t>
            </w:r>
          </w:p>
          <w:p w:rsidR="00D20DE5" w:rsidRDefault="00D20DE5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B44385" w:rsidRDefault="000D29FA" w:rsidP="00374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9FA" w:rsidRDefault="000D29FA" w:rsidP="00B44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26" w:type="dxa"/>
          </w:tcPr>
          <w:p w:rsidR="000D29FA" w:rsidRDefault="000D29FA" w:rsidP="0010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10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нормативных правовых актов, связанных с созданием подведомственного учреждения агентства</w:t>
            </w:r>
            <w:r w:rsidR="009A27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29FA" w:rsidRDefault="000D29FA" w:rsidP="00F4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в установленном порядке необход</w:t>
            </w:r>
            <w:r w:rsidR="009A27F2">
              <w:rPr>
                <w:rFonts w:ascii="Times New Roman" w:hAnsi="Times New Roman" w:cs="Times New Roman"/>
                <w:sz w:val="24"/>
                <w:szCs w:val="24"/>
              </w:rPr>
              <w:t>имых нормативных правовых актов</w:t>
            </w:r>
          </w:p>
          <w:p w:rsidR="000D29FA" w:rsidRDefault="000D29FA" w:rsidP="00F4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D65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подведомственного учреждения в ИФНС России по городу Архангельску, разработка и утверждение локальных документов, регламентирующих деятельность подведомственного учреждения</w:t>
            </w:r>
          </w:p>
          <w:p w:rsidR="000D29FA" w:rsidRPr="0037492B" w:rsidRDefault="000D29FA" w:rsidP="00D65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4D" w:rsidRDefault="00741D4D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0D29FA">
              <w:rPr>
                <w:rFonts w:ascii="Times New Roman" w:hAnsi="Times New Roman" w:cs="Times New Roman"/>
                <w:sz w:val="24"/>
                <w:szCs w:val="24"/>
              </w:rPr>
              <w:t xml:space="preserve"> – июль</w:t>
            </w:r>
          </w:p>
          <w:p w:rsidR="000D29FA" w:rsidRDefault="00741D4D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года</w:t>
            </w:r>
            <w:r w:rsidR="000D29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58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– октябрь</w:t>
            </w:r>
          </w:p>
          <w:p w:rsidR="000D29FA" w:rsidRDefault="0093458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года</w:t>
            </w:r>
            <w:r w:rsidR="000D29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37492B" w:rsidRDefault="000D29FA" w:rsidP="008B4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9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методологической работы</w:t>
            </w:r>
          </w:p>
          <w:p w:rsidR="000D29FA" w:rsidRDefault="000D29FA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B4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B44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A3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методологической работы,</w:t>
            </w:r>
          </w:p>
          <w:p w:rsidR="000D29FA" w:rsidRPr="0037492B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подведомственного учреждения</w:t>
            </w:r>
          </w:p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37492B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B44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26" w:type="dxa"/>
          </w:tcPr>
          <w:p w:rsidR="000D29FA" w:rsidRDefault="000D29FA" w:rsidP="0010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8E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</w:t>
            </w:r>
            <w:r w:rsidR="008E0099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регламентирующего взаимодействие между подведомственным учреждением и заказчиками, осуществляющими закупки в соответствии с Федеральным 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№ 223-ФЗ</w:t>
            </w:r>
          </w:p>
          <w:p w:rsidR="003E505E" w:rsidRDefault="003E505E" w:rsidP="008E0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6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C43" w:rsidRDefault="00566C43" w:rsidP="006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58A" w:rsidRDefault="000D29FA" w:rsidP="006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93458A" w:rsidRDefault="000D29FA" w:rsidP="00934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58A">
              <w:rPr>
                <w:rFonts w:ascii="Times New Roman" w:hAnsi="Times New Roman" w:cs="Times New Roman"/>
                <w:sz w:val="24"/>
                <w:szCs w:val="24"/>
              </w:rPr>
              <w:t xml:space="preserve">2014 года  </w:t>
            </w:r>
          </w:p>
          <w:p w:rsidR="0093458A" w:rsidRDefault="0093458A" w:rsidP="00934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6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9" w:type="dxa"/>
          </w:tcPr>
          <w:p w:rsidR="000D29FA" w:rsidRDefault="000D29FA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правовой и методологической работы,</w:t>
            </w:r>
          </w:p>
          <w:p w:rsidR="000D29FA" w:rsidRDefault="000D29FA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подведомственного учреждения</w:t>
            </w:r>
          </w:p>
          <w:p w:rsidR="000D29FA" w:rsidRPr="0037492B" w:rsidRDefault="000D29FA" w:rsidP="008B4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B44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26" w:type="dxa"/>
          </w:tcPr>
          <w:p w:rsidR="000D29FA" w:rsidRDefault="000D29FA" w:rsidP="0010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DA15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положения организаций, осуществляющих закупки в соответствии с Федеральным 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№ 223-ФЗ, связанные с передачей определенных полномочий подведомственному учреждению</w:t>
            </w:r>
            <w:r>
              <w:rPr>
                <w:rStyle w:val="FontStyle13"/>
                <w:sz w:val="24"/>
                <w:szCs w:val="24"/>
              </w:rPr>
              <w:t xml:space="preserve"> и перечня</w:t>
            </w:r>
            <w:r w:rsidRPr="00DA15A6">
              <w:rPr>
                <w:rStyle w:val="FontStyle13"/>
                <w:sz w:val="24"/>
                <w:szCs w:val="24"/>
              </w:rPr>
              <w:t xml:space="preserve"> функций и полномочий </w:t>
            </w:r>
            <w:r>
              <w:rPr>
                <w:rStyle w:val="FontStyle13"/>
                <w:sz w:val="24"/>
                <w:szCs w:val="24"/>
              </w:rPr>
              <w:t>подведомственного учреждения</w:t>
            </w:r>
          </w:p>
          <w:p w:rsidR="000D29FA" w:rsidRDefault="000D29FA" w:rsidP="00084D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8B4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8B4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8B4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58A" w:rsidRDefault="000D29FA" w:rsidP="008B4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– декабрь  </w:t>
            </w:r>
          </w:p>
          <w:p w:rsidR="0093458A" w:rsidRDefault="000D29FA" w:rsidP="00934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58A">
              <w:rPr>
                <w:rFonts w:ascii="Times New Roman" w:hAnsi="Times New Roman" w:cs="Times New Roman"/>
                <w:sz w:val="24"/>
                <w:szCs w:val="24"/>
              </w:rPr>
              <w:t xml:space="preserve">2014 года  </w:t>
            </w:r>
          </w:p>
          <w:p w:rsidR="0093458A" w:rsidRDefault="0093458A" w:rsidP="00934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8B4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0D29FA" w:rsidRDefault="000D29FA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Подведомственное учреждение</w:t>
            </w:r>
          </w:p>
          <w:p w:rsidR="000D29FA" w:rsidRDefault="000D29FA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Pr="0037492B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9FA" w:rsidRPr="0037492B" w:rsidTr="000D29FA">
        <w:tc>
          <w:tcPr>
            <w:tcW w:w="660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B44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26" w:type="dxa"/>
          </w:tcPr>
          <w:p w:rsidR="000D29FA" w:rsidRDefault="000D29FA" w:rsidP="00100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A07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  <w:r w:rsidR="00A072C8">
              <w:rPr>
                <w:rFonts w:ascii="Times New Roman" w:hAnsi="Times New Roman" w:cs="Times New Roman"/>
                <w:sz w:val="24"/>
                <w:szCs w:val="24"/>
              </w:rPr>
              <w:t>соглашений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подведомственным учреждением и заказчиками, осуществляющими закупки в соответствии с Федеральным законом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223-ФЗ </w:t>
            </w:r>
          </w:p>
          <w:p w:rsidR="00A072C8" w:rsidRDefault="00A072C8" w:rsidP="00A07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2C8" w:rsidRDefault="00A072C8" w:rsidP="008B4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2C8" w:rsidRDefault="00A072C8" w:rsidP="008B4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58A" w:rsidRDefault="000D29FA" w:rsidP="008B4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93458A" w:rsidRDefault="000D29FA" w:rsidP="00934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58A">
              <w:rPr>
                <w:rFonts w:ascii="Times New Roman" w:hAnsi="Times New Roman" w:cs="Times New Roman"/>
                <w:sz w:val="24"/>
                <w:szCs w:val="24"/>
              </w:rPr>
              <w:t xml:space="preserve">2014 года  </w:t>
            </w:r>
          </w:p>
          <w:p w:rsidR="0093458A" w:rsidRDefault="0093458A" w:rsidP="00934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0D29FA" w:rsidP="008B4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0D29FA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2C8" w:rsidRDefault="00A072C8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58A" w:rsidRDefault="0093458A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FA" w:rsidRDefault="00A072C8" w:rsidP="004B3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Подведомственное учреждение</w:t>
            </w:r>
          </w:p>
          <w:p w:rsidR="000D29FA" w:rsidRPr="0037492B" w:rsidRDefault="000D29FA" w:rsidP="00374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Default="00DA15A6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Pr="00DA15A6" w:rsidRDefault="0026055B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</w:pPr>
      <w:r>
        <w:rPr>
          <w:rStyle w:val="FontStyle13"/>
          <w:sz w:val="24"/>
          <w:szCs w:val="24"/>
        </w:rPr>
        <w:t xml:space="preserve"> </w:t>
      </w: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467189" w:rsidRDefault="00467189" w:rsidP="000509DA">
      <w:pPr>
        <w:pStyle w:val="1"/>
        <w:tabs>
          <w:tab w:val="left" w:pos="126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773C8" w:rsidRPr="00F07036" w:rsidRDefault="002773C8" w:rsidP="00F070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773C8" w:rsidRPr="00F07036" w:rsidSect="00B22661">
      <w:headerReference w:type="defaul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A84" w:rsidRDefault="00825A84" w:rsidP="00B22661">
      <w:pPr>
        <w:spacing w:after="0" w:line="240" w:lineRule="auto"/>
      </w:pPr>
      <w:r>
        <w:separator/>
      </w:r>
    </w:p>
  </w:endnote>
  <w:endnote w:type="continuationSeparator" w:id="0">
    <w:p w:rsidR="00825A84" w:rsidRDefault="00825A84" w:rsidP="00B22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A84" w:rsidRDefault="00825A84" w:rsidP="00B22661">
      <w:pPr>
        <w:spacing w:after="0" w:line="240" w:lineRule="auto"/>
      </w:pPr>
      <w:r>
        <w:separator/>
      </w:r>
    </w:p>
  </w:footnote>
  <w:footnote w:type="continuationSeparator" w:id="0">
    <w:p w:rsidR="00825A84" w:rsidRDefault="00825A84" w:rsidP="00B22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82875"/>
      <w:docPartObj>
        <w:docPartGallery w:val="Page Numbers (Top of Page)"/>
        <w:docPartUnique/>
      </w:docPartObj>
    </w:sdtPr>
    <w:sdtContent>
      <w:p w:rsidR="00B22661" w:rsidRDefault="00225A30">
        <w:pPr>
          <w:pStyle w:val="a6"/>
          <w:jc w:val="center"/>
        </w:pPr>
        <w:fldSimple w:instr=" PAGE   \* MERGEFORMAT ">
          <w:r w:rsidR="009A27F2">
            <w:rPr>
              <w:noProof/>
            </w:rPr>
            <w:t>3</w:t>
          </w:r>
        </w:fldSimple>
      </w:p>
    </w:sdtContent>
  </w:sdt>
  <w:p w:rsidR="00B22661" w:rsidRDefault="00B2266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02317"/>
    <w:multiLevelType w:val="hybridMultilevel"/>
    <w:tmpl w:val="9418C574"/>
    <w:lvl w:ilvl="0" w:tplc="3C4449E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9E9700E"/>
    <w:multiLevelType w:val="hybridMultilevel"/>
    <w:tmpl w:val="A78AF3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3D33FF1"/>
    <w:multiLevelType w:val="hybridMultilevel"/>
    <w:tmpl w:val="3CF61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D481E"/>
    <w:multiLevelType w:val="hybridMultilevel"/>
    <w:tmpl w:val="34920E7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6CE"/>
    <w:rsid w:val="00023755"/>
    <w:rsid w:val="000509DA"/>
    <w:rsid w:val="000742BC"/>
    <w:rsid w:val="00084D41"/>
    <w:rsid w:val="00091724"/>
    <w:rsid w:val="000A3AB8"/>
    <w:rsid w:val="000D29FA"/>
    <w:rsid w:val="001009CB"/>
    <w:rsid w:val="001307E4"/>
    <w:rsid w:val="001465E2"/>
    <w:rsid w:val="001A5C43"/>
    <w:rsid w:val="001B5EBC"/>
    <w:rsid w:val="001E3432"/>
    <w:rsid w:val="00211C48"/>
    <w:rsid w:val="002205C3"/>
    <w:rsid w:val="00225A30"/>
    <w:rsid w:val="0025309F"/>
    <w:rsid w:val="0026055B"/>
    <w:rsid w:val="00263FBA"/>
    <w:rsid w:val="002773C8"/>
    <w:rsid w:val="00322BED"/>
    <w:rsid w:val="0032419F"/>
    <w:rsid w:val="0037492B"/>
    <w:rsid w:val="003D4D34"/>
    <w:rsid w:val="003E505E"/>
    <w:rsid w:val="003F424E"/>
    <w:rsid w:val="003F696A"/>
    <w:rsid w:val="004116CE"/>
    <w:rsid w:val="00433FD4"/>
    <w:rsid w:val="00467189"/>
    <w:rsid w:val="004B387C"/>
    <w:rsid w:val="004D703B"/>
    <w:rsid w:val="00543572"/>
    <w:rsid w:val="00555FCB"/>
    <w:rsid w:val="00566C43"/>
    <w:rsid w:val="00597138"/>
    <w:rsid w:val="00603C32"/>
    <w:rsid w:val="00613B7A"/>
    <w:rsid w:val="00625407"/>
    <w:rsid w:val="00642F0E"/>
    <w:rsid w:val="0064727A"/>
    <w:rsid w:val="006A008E"/>
    <w:rsid w:val="006B4619"/>
    <w:rsid w:val="006F15C9"/>
    <w:rsid w:val="006F2B21"/>
    <w:rsid w:val="006F4885"/>
    <w:rsid w:val="00705815"/>
    <w:rsid w:val="00726E7B"/>
    <w:rsid w:val="00741D4D"/>
    <w:rsid w:val="00756019"/>
    <w:rsid w:val="00780439"/>
    <w:rsid w:val="007A4457"/>
    <w:rsid w:val="007A7051"/>
    <w:rsid w:val="0081273F"/>
    <w:rsid w:val="00824D9E"/>
    <w:rsid w:val="00825A84"/>
    <w:rsid w:val="00847DC5"/>
    <w:rsid w:val="00894884"/>
    <w:rsid w:val="008977FF"/>
    <w:rsid w:val="008B4E6B"/>
    <w:rsid w:val="008D51F1"/>
    <w:rsid w:val="008E0099"/>
    <w:rsid w:val="009168BE"/>
    <w:rsid w:val="0093326F"/>
    <w:rsid w:val="0093458A"/>
    <w:rsid w:val="009644C9"/>
    <w:rsid w:val="009A27F2"/>
    <w:rsid w:val="009D30AA"/>
    <w:rsid w:val="009F7D75"/>
    <w:rsid w:val="00A072C8"/>
    <w:rsid w:val="00A303B7"/>
    <w:rsid w:val="00A667DC"/>
    <w:rsid w:val="00A71BE0"/>
    <w:rsid w:val="00AC1CFE"/>
    <w:rsid w:val="00AF7015"/>
    <w:rsid w:val="00B22661"/>
    <w:rsid w:val="00B44385"/>
    <w:rsid w:val="00C5205A"/>
    <w:rsid w:val="00C53AF5"/>
    <w:rsid w:val="00C56162"/>
    <w:rsid w:val="00C664F2"/>
    <w:rsid w:val="00C6662D"/>
    <w:rsid w:val="00CD6856"/>
    <w:rsid w:val="00D20DE5"/>
    <w:rsid w:val="00D43CF8"/>
    <w:rsid w:val="00D52EB6"/>
    <w:rsid w:val="00D65067"/>
    <w:rsid w:val="00D71458"/>
    <w:rsid w:val="00D9169E"/>
    <w:rsid w:val="00DA15A6"/>
    <w:rsid w:val="00DB6A65"/>
    <w:rsid w:val="00E50C46"/>
    <w:rsid w:val="00E905EE"/>
    <w:rsid w:val="00EE283D"/>
    <w:rsid w:val="00EE351B"/>
    <w:rsid w:val="00EE4F12"/>
    <w:rsid w:val="00F07036"/>
    <w:rsid w:val="00F4083D"/>
    <w:rsid w:val="00F77993"/>
    <w:rsid w:val="00F81EAA"/>
    <w:rsid w:val="00FA4EEC"/>
    <w:rsid w:val="00FB5565"/>
    <w:rsid w:val="00FD7DFE"/>
    <w:rsid w:val="00FF2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7036"/>
    <w:pPr>
      <w:ind w:left="720"/>
      <w:contextualSpacing/>
    </w:pPr>
  </w:style>
  <w:style w:type="paragraph" w:customStyle="1" w:styleId="1">
    <w:name w:val="Абзац списка1"/>
    <w:basedOn w:val="a"/>
    <w:rsid w:val="001B5EB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A15A6"/>
    <w:rPr>
      <w:rFonts w:ascii="Times New Roman" w:hAnsi="Times New Roman" w:cs="Times New Roman"/>
      <w:sz w:val="10"/>
      <w:szCs w:val="10"/>
    </w:rPr>
  </w:style>
  <w:style w:type="paragraph" w:customStyle="1" w:styleId="2">
    <w:name w:val="Абзац списка2"/>
    <w:basedOn w:val="a"/>
    <w:rsid w:val="00433FD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"/>
    <w:basedOn w:val="a"/>
    <w:rsid w:val="00433FD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B22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2661"/>
  </w:style>
  <w:style w:type="paragraph" w:styleId="a8">
    <w:name w:val="footer"/>
    <w:basedOn w:val="a"/>
    <w:link w:val="a9"/>
    <w:uiPriority w:val="99"/>
    <w:semiHidden/>
    <w:unhideWhenUsed/>
    <w:rsid w:val="00B22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22661"/>
  </w:style>
  <w:style w:type="character" w:styleId="aa">
    <w:name w:val="Hyperlink"/>
    <w:basedOn w:val="a0"/>
    <w:uiPriority w:val="99"/>
    <w:unhideWhenUsed/>
    <w:rsid w:val="006F2B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8C59EA0D7ADA8C6B4EA57E2CBE02B06CA44A12D39EB5BBC746AD41DBp4q0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z1.dvinala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DB707-AB3C-4DFC-AC91-13496D649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shanturina</dc:creator>
  <cp:keywords/>
  <dc:description/>
  <cp:lastModifiedBy>shanturina</cp:lastModifiedBy>
  <cp:revision>80</cp:revision>
  <cp:lastPrinted>2014-05-28T09:24:00Z</cp:lastPrinted>
  <dcterms:created xsi:type="dcterms:W3CDTF">2014-03-17T10:28:00Z</dcterms:created>
  <dcterms:modified xsi:type="dcterms:W3CDTF">2016-12-26T12:58:00Z</dcterms:modified>
</cp:coreProperties>
</file>